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</w:p>
    <w:p w:rsidR="008961CB" w:rsidRPr="00482520" w:rsidRDefault="00872392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КРИВОНОСОВ</w:t>
      </w:r>
      <w:r w:rsidR="008961CB"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СКОГО СЕЛЬСКОГО ПОСЕЛЕНИЯ 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РОССОШАНСКОГО МУНИЦИПАЛЬНОГО РАЙОНА 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>ВОРОНЕЖСКОЙ ОБЛАСТИ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>ПОСТАНОВЛЕНИЕ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61CB" w:rsidRPr="00872392" w:rsidRDefault="00872392" w:rsidP="0089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87239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</w:t>
      </w:r>
      <w:r w:rsidR="008961CB" w:rsidRPr="00872392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</w:t>
      </w:r>
      <w:r w:rsidRPr="0087239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13.09.</w:t>
      </w:r>
      <w:r w:rsidR="008961CB" w:rsidRPr="0087239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2016 года </w:t>
      </w:r>
      <w:r w:rsidRPr="00872392">
        <w:rPr>
          <w:rFonts w:ascii="Times New Roman" w:eastAsia="Calibri" w:hAnsi="Times New Roman" w:cs="Times New Roman"/>
          <w:bCs/>
          <w:sz w:val="24"/>
          <w:szCs w:val="24"/>
          <w:u w:val="single"/>
        </w:rPr>
        <w:t>№ 70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с. </w:t>
      </w:r>
      <w:proofErr w:type="spellStart"/>
      <w:r w:rsidR="00872392">
        <w:rPr>
          <w:rFonts w:ascii="Times New Roman" w:eastAsia="Calibri" w:hAnsi="Times New Roman" w:cs="Times New Roman"/>
          <w:bCs/>
          <w:sz w:val="24"/>
          <w:szCs w:val="24"/>
        </w:rPr>
        <w:t>Кривоносово</w:t>
      </w:r>
      <w:proofErr w:type="spellEnd"/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61CB" w:rsidRPr="00482520" w:rsidRDefault="00472BB3" w:rsidP="008961CB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методики прогнозирования поступлений доходов, закрепленных за администрацией </w:t>
      </w:r>
      <w:r w:rsidR="00872392">
        <w:rPr>
          <w:rFonts w:ascii="Times New Roman" w:eastAsia="Calibri" w:hAnsi="Times New Roman" w:cs="Times New Roman"/>
          <w:bCs/>
          <w:sz w:val="24"/>
          <w:szCs w:val="24"/>
        </w:rPr>
        <w:t>Кривоносов</w:t>
      </w:r>
      <w:r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ского сельского поселения </w:t>
      </w:r>
      <w:proofErr w:type="spellStart"/>
      <w:r w:rsidRPr="00482520">
        <w:rPr>
          <w:rFonts w:ascii="Times New Roman" w:eastAsia="Calibri" w:hAnsi="Times New Roman" w:cs="Times New Roman"/>
          <w:bCs/>
          <w:sz w:val="24"/>
          <w:szCs w:val="24"/>
        </w:rPr>
        <w:t>Россошанского</w:t>
      </w:r>
      <w:proofErr w:type="spellEnd"/>
      <w:r w:rsidRPr="0048252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Воронежской области 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1CB" w:rsidRPr="00482520" w:rsidRDefault="008961CB" w:rsidP="000E29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</w:t>
      </w:r>
      <w:r w:rsidR="00472BB3" w:rsidRPr="00482520">
        <w:rPr>
          <w:rFonts w:ascii="Times New Roman" w:eastAsia="Calibri" w:hAnsi="Times New Roman" w:cs="Times New Roman"/>
          <w:sz w:val="24"/>
          <w:szCs w:val="24"/>
        </w:rPr>
        <w:t>160.1</w:t>
      </w:r>
      <w:r w:rsidR="00FA5B07" w:rsidRPr="00482520">
        <w:rPr>
          <w:rFonts w:ascii="Times New Roman" w:eastAsia="Calibri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0E291B" w:rsidRPr="00482520">
        <w:rPr>
          <w:rFonts w:ascii="Times New Roman" w:eastAsia="Calibri" w:hAnsi="Times New Roman" w:cs="Times New Roman"/>
          <w:sz w:val="24"/>
          <w:szCs w:val="24"/>
        </w:rPr>
        <w:t>Постановлением  Правительства РФ от 23.06.2016 N 574 «Об общих требованиях к методике</w:t>
      </w:r>
      <w:r w:rsidR="000E291B" w:rsidRPr="00482520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бюджеты бюджетной системы Российской Федерации»</w:t>
      </w:r>
      <w:r w:rsidRPr="00482520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r w:rsidR="00872392">
        <w:rPr>
          <w:rFonts w:ascii="Times New Roman" w:eastAsia="Calibri" w:hAnsi="Times New Roman" w:cs="Times New Roman"/>
          <w:sz w:val="24"/>
          <w:szCs w:val="24"/>
        </w:rPr>
        <w:t>Кривоносов</w:t>
      </w:r>
      <w:r w:rsidRPr="00482520">
        <w:rPr>
          <w:rFonts w:ascii="Times New Roman" w:eastAsia="Calibri" w:hAnsi="Times New Roman" w:cs="Times New Roman"/>
          <w:sz w:val="24"/>
          <w:szCs w:val="24"/>
        </w:rPr>
        <w:t>ского</w:t>
      </w:r>
      <w:r w:rsidR="00BB0B39" w:rsidRPr="00482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520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0E291B" w:rsidRPr="00482520" w:rsidRDefault="000E291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0E291B" w:rsidRPr="00482520">
        <w:rPr>
          <w:rFonts w:ascii="Times New Roman" w:eastAsia="Calibri" w:hAnsi="Times New Roman" w:cs="Times New Roman"/>
          <w:sz w:val="24"/>
          <w:szCs w:val="24"/>
        </w:rPr>
        <w:t>методику</w:t>
      </w:r>
      <w:r w:rsidR="000E291B" w:rsidRPr="00482520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бюджет</w:t>
      </w:r>
      <w:r w:rsidR="000E291B" w:rsidRPr="00482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392">
        <w:rPr>
          <w:rFonts w:ascii="Times New Roman" w:eastAsia="Calibri" w:hAnsi="Times New Roman" w:cs="Times New Roman"/>
          <w:sz w:val="24"/>
          <w:szCs w:val="24"/>
        </w:rPr>
        <w:t>Кривоносов</w:t>
      </w:r>
      <w:r w:rsidRPr="00482520">
        <w:rPr>
          <w:rFonts w:ascii="Times New Roman" w:eastAsia="Calibri" w:hAnsi="Times New Roman" w:cs="Times New Roman"/>
          <w:sz w:val="24"/>
          <w:szCs w:val="24"/>
        </w:rPr>
        <w:t>ского</w:t>
      </w:r>
      <w:r w:rsidR="00BB0B39" w:rsidRPr="00482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520">
        <w:rPr>
          <w:rFonts w:ascii="Times New Roman" w:eastAsia="Calibri" w:hAnsi="Times New Roman" w:cs="Times New Roman"/>
          <w:sz w:val="24"/>
          <w:szCs w:val="24"/>
        </w:rPr>
        <w:t>сельского поселения согласно приложению.</w:t>
      </w:r>
    </w:p>
    <w:p w:rsidR="008961CB" w:rsidRPr="00482520" w:rsidRDefault="000E291B" w:rsidP="0089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>2</w:t>
      </w:r>
      <w:r w:rsidR="008961CB" w:rsidRPr="00482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961CB" w:rsidRPr="0048252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872392">
        <w:rPr>
          <w:rFonts w:ascii="Times New Roman" w:hAnsi="Times New Roman" w:cs="Times New Roman"/>
          <w:sz w:val="24"/>
          <w:szCs w:val="24"/>
        </w:rPr>
        <w:t>Кривоносов</w:t>
      </w:r>
      <w:r w:rsidR="008961CB" w:rsidRPr="0048252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="008961CB" w:rsidRPr="00482520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="008961CB" w:rsidRPr="0048252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872392">
        <w:rPr>
          <w:rFonts w:ascii="Times New Roman" w:hAnsi="Times New Roman" w:cs="Times New Roman"/>
          <w:sz w:val="24"/>
          <w:szCs w:val="24"/>
        </w:rPr>
        <w:t>Кривоносов</w:t>
      </w:r>
      <w:r w:rsidR="008961CB" w:rsidRPr="0048252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="008961CB" w:rsidRPr="00482520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="008961CB" w:rsidRPr="0048252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 сети Интернет.</w:t>
      </w:r>
    </w:p>
    <w:p w:rsidR="008961CB" w:rsidRPr="00482520" w:rsidRDefault="000E291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>3</w:t>
      </w:r>
      <w:r w:rsidR="008961CB" w:rsidRPr="0048252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961CB" w:rsidRPr="0048252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8961CB" w:rsidRPr="0048252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r w:rsidR="00872392">
        <w:rPr>
          <w:rFonts w:ascii="Times New Roman" w:eastAsia="Calibri" w:hAnsi="Times New Roman" w:cs="Times New Roman"/>
          <w:sz w:val="24"/>
          <w:szCs w:val="24"/>
        </w:rPr>
        <w:t>Кривоносов</w:t>
      </w:r>
      <w:r w:rsidR="008961CB" w:rsidRPr="00482520">
        <w:rPr>
          <w:rFonts w:ascii="Times New Roman" w:eastAsia="Calibri" w:hAnsi="Times New Roman" w:cs="Times New Roman"/>
          <w:sz w:val="24"/>
          <w:szCs w:val="24"/>
        </w:rPr>
        <w:t xml:space="preserve">ского  сельского поселения. </w:t>
      </w:r>
    </w:p>
    <w:p w:rsidR="008961CB" w:rsidRPr="00482520" w:rsidRDefault="008961CB" w:rsidP="00896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91B" w:rsidRPr="00482520" w:rsidRDefault="000E291B" w:rsidP="008961C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392" w:rsidRDefault="00872392" w:rsidP="008961C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392" w:rsidRDefault="00872392" w:rsidP="008961C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392" w:rsidRDefault="00872392" w:rsidP="008961C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392" w:rsidRDefault="00872392" w:rsidP="008961C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1CB" w:rsidRPr="00482520" w:rsidRDefault="008961CB" w:rsidP="008961CB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872392">
        <w:rPr>
          <w:rFonts w:ascii="Times New Roman" w:eastAsia="Calibri" w:hAnsi="Times New Roman" w:cs="Times New Roman"/>
          <w:sz w:val="24"/>
          <w:szCs w:val="24"/>
        </w:rPr>
        <w:t>Кривоносов</w:t>
      </w:r>
      <w:r w:rsidRPr="00482520">
        <w:rPr>
          <w:rFonts w:ascii="Times New Roman" w:eastAsia="Calibri" w:hAnsi="Times New Roman" w:cs="Times New Roman"/>
          <w:sz w:val="24"/>
          <w:szCs w:val="24"/>
        </w:rPr>
        <w:t>ского</w:t>
      </w:r>
      <w:r w:rsidR="00BB0B39" w:rsidRPr="00482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252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</w:t>
      </w:r>
      <w:r w:rsidRPr="0048252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872392">
        <w:rPr>
          <w:rFonts w:ascii="Times New Roman" w:eastAsia="Calibri" w:hAnsi="Times New Roman" w:cs="Times New Roman"/>
          <w:sz w:val="24"/>
          <w:szCs w:val="24"/>
        </w:rPr>
        <w:t>Ю.В.Белашов</w:t>
      </w:r>
      <w:proofErr w:type="spellEnd"/>
      <w:r w:rsidR="008723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61CB" w:rsidRPr="00482520" w:rsidRDefault="008961CB" w:rsidP="008961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73C81" w:rsidRPr="00482520" w:rsidRDefault="00873C81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73C81" w:rsidRPr="00482520" w:rsidRDefault="00873C81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к </w:t>
      </w:r>
      <w:r w:rsidR="00A67D27" w:rsidRPr="00482520">
        <w:rPr>
          <w:rFonts w:ascii="Times New Roman" w:hAnsi="Times New Roman" w:cs="Times New Roman"/>
          <w:sz w:val="24"/>
          <w:szCs w:val="24"/>
        </w:rPr>
        <w:t>п</w:t>
      </w:r>
      <w:r w:rsidRPr="00482520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873C81" w:rsidRPr="00482520" w:rsidRDefault="00872392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Кривоносов</w:t>
      </w:r>
      <w:r w:rsidR="000E291B" w:rsidRPr="00482520">
        <w:rPr>
          <w:rFonts w:ascii="Times New Roman" w:hAnsi="Times New Roman" w:cs="Times New Roman"/>
          <w:sz w:val="24"/>
          <w:szCs w:val="24"/>
        </w:rPr>
        <w:t>ского</w:t>
      </w:r>
      <w:r w:rsidR="00873C81"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73C81" w:rsidRPr="00482520" w:rsidRDefault="00873C81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Россошанского муниципального района </w:t>
      </w:r>
    </w:p>
    <w:p w:rsidR="00822711" w:rsidRPr="00482520" w:rsidRDefault="00873C81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67D27" w:rsidRPr="00482520" w:rsidRDefault="00872392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7D27" w:rsidRPr="004825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13.09.2016 г. </w:t>
      </w:r>
      <w:r w:rsidR="00A67D27" w:rsidRPr="004825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BF0DB9" w:rsidRPr="00482520" w:rsidRDefault="00BF0DB9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DB9" w:rsidRPr="00482520" w:rsidRDefault="00BF0DB9" w:rsidP="000E29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3C81" w:rsidRPr="00482520" w:rsidRDefault="00873C81" w:rsidP="000E2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Методика</w:t>
      </w:r>
    </w:p>
    <w:p w:rsidR="00873C81" w:rsidRPr="00482520" w:rsidRDefault="00873C81" w:rsidP="000E2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прогнозирования поступлени</w:t>
      </w:r>
      <w:r w:rsidR="000E291B" w:rsidRPr="00482520">
        <w:rPr>
          <w:rFonts w:ascii="Times New Roman" w:hAnsi="Times New Roman" w:cs="Times New Roman"/>
          <w:sz w:val="24"/>
          <w:szCs w:val="24"/>
        </w:rPr>
        <w:t>й</w:t>
      </w:r>
      <w:r w:rsidRPr="00482520">
        <w:rPr>
          <w:rFonts w:ascii="Times New Roman" w:hAnsi="Times New Roman" w:cs="Times New Roman"/>
          <w:sz w:val="24"/>
          <w:szCs w:val="24"/>
        </w:rPr>
        <w:t xml:space="preserve"> доходов в бюджет </w:t>
      </w:r>
      <w:r w:rsidR="00872392">
        <w:rPr>
          <w:rFonts w:ascii="Times New Roman" w:hAnsi="Times New Roman" w:cs="Times New Roman"/>
          <w:sz w:val="24"/>
          <w:szCs w:val="24"/>
        </w:rPr>
        <w:t>Кривоносов</w:t>
      </w:r>
      <w:r w:rsidR="000E291B" w:rsidRPr="00482520">
        <w:rPr>
          <w:rFonts w:ascii="Times New Roman" w:hAnsi="Times New Roman" w:cs="Times New Roman"/>
          <w:sz w:val="24"/>
          <w:szCs w:val="24"/>
        </w:rPr>
        <w:t>ского</w:t>
      </w:r>
      <w:r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2520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0E291B" w:rsidRPr="00482520" w:rsidRDefault="000E291B" w:rsidP="000E291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C81" w:rsidRPr="00482520" w:rsidRDefault="00873C81" w:rsidP="00D65210">
      <w:pPr>
        <w:pStyle w:val="a3"/>
        <w:numPr>
          <w:ilvl w:val="0"/>
          <w:numId w:val="1"/>
        </w:numPr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520">
        <w:rPr>
          <w:rFonts w:ascii="Times New Roman" w:hAnsi="Times New Roman" w:cs="Times New Roman"/>
          <w:sz w:val="24"/>
          <w:szCs w:val="24"/>
        </w:rPr>
        <w:t xml:space="preserve">Методика прогнозирования поступлений доходов в бюджет </w:t>
      </w:r>
      <w:r w:rsidR="00872392">
        <w:rPr>
          <w:rFonts w:ascii="Times New Roman" w:hAnsi="Times New Roman" w:cs="Times New Roman"/>
          <w:sz w:val="24"/>
          <w:szCs w:val="24"/>
        </w:rPr>
        <w:t>Кривоносов</w:t>
      </w:r>
      <w:r w:rsidR="000E291B" w:rsidRPr="00482520">
        <w:rPr>
          <w:rFonts w:ascii="Times New Roman" w:hAnsi="Times New Roman" w:cs="Times New Roman"/>
          <w:sz w:val="24"/>
          <w:szCs w:val="24"/>
        </w:rPr>
        <w:t>ского</w:t>
      </w:r>
      <w:r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Методика), администрирование которых осуществляет администрация </w:t>
      </w:r>
      <w:r w:rsidR="00872392">
        <w:rPr>
          <w:rFonts w:ascii="Times New Roman" w:hAnsi="Times New Roman" w:cs="Times New Roman"/>
          <w:sz w:val="24"/>
          <w:szCs w:val="24"/>
        </w:rPr>
        <w:t>Кривоносов</w:t>
      </w:r>
      <w:r w:rsidR="000E291B" w:rsidRPr="00482520">
        <w:rPr>
          <w:rFonts w:ascii="Times New Roman" w:hAnsi="Times New Roman" w:cs="Times New Roman"/>
          <w:sz w:val="24"/>
          <w:szCs w:val="24"/>
        </w:rPr>
        <w:t>ского</w:t>
      </w:r>
      <w:r w:rsidRPr="004825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82520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(далее – Администрация), разработана в целях реализации Администрацией полномочий главного администратора доходов бюджетов бюджетной системы Российской Федерации в части прогнозирования поступлений по закрепленным за ним доходам бюджета сельского поселения</w:t>
      </w:r>
      <w:r w:rsidR="009674AC" w:rsidRPr="00482520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и плановом периоде</w:t>
      </w:r>
      <w:r w:rsidRPr="00482520">
        <w:rPr>
          <w:rFonts w:ascii="Times New Roman" w:hAnsi="Times New Roman" w:cs="Times New Roman"/>
          <w:sz w:val="24"/>
          <w:szCs w:val="24"/>
        </w:rPr>
        <w:t>, предоставления сведений</w:t>
      </w:r>
      <w:proofErr w:type="gramEnd"/>
      <w:r w:rsidRPr="00482520">
        <w:rPr>
          <w:rFonts w:ascii="Times New Roman" w:hAnsi="Times New Roman" w:cs="Times New Roman"/>
          <w:sz w:val="24"/>
          <w:szCs w:val="24"/>
        </w:rPr>
        <w:t xml:space="preserve">, необходимых для составления проекта бюджета, составления  и ведения кассового плана, проведения </w:t>
      </w:r>
      <w:proofErr w:type="gramStart"/>
      <w:r w:rsidRPr="00482520">
        <w:rPr>
          <w:rFonts w:ascii="Times New Roman" w:hAnsi="Times New Roman" w:cs="Times New Roman"/>
          <w:sz w:val="24"/>
          <w:szCs w:val="24"/>
        </w:rPr>
        <w:t>анализа отклонений фактического исполнения доходов бюджета поселения</w:t>
      </w:r>
      <w:proofErr w:type="gramEnd"/>
      <w:r w:rsidRPr="00482520">
        <w:rPr>
          <w:rFonts w:ascii="Times New Roman" w:hAnsi="Times New Roman" w:cs="Times New Roman"/>
          <w:sz w:val="24"/>
          <w:szCs w:val="24"/>
        </w:rPr>
        <w:t xml:space="preserve"> от прогноза доходов.</w:t>
      </w:r>
    </w:p>
    <w:p w:rsidR="00873C81" w:rsidRPr="00482520" w:rsidRDefault="00873C81" w:rsidP="00D65210">
      <w:pPr>
        <w:pStyle w:val="a3"/>
        <w:numPr>
          <w:ilvl w:val="0"/>
          <w:numId w:val="1"/>
        </w:numPr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Методика необходима для создания единой методической базы подготовки прогноза и обеспечения полноты поступления доходов </w:t>
      </w:r>
      <w:r w:rsidR="000E291B" w:rsidRPr="00482520">
        <w:rPr>
          <w:rFonts w:ascii="Times New Roman" w:hAnsi="Times New Roman" w:cs="Times New Roman"/>
          <w:sz w:val="24"/>
          <w:szCs w:val="24"/>
        </w:rPr>
        <w:t xml:space="preserve"> в бюджет сельского поселения</w:t>
      </w:r>
      <w:r w:rsidRPr="00482520">
        <w:rPr>
          <w:rFonts w:ascii="Times New Roman" w:hAnsi="Times New Roman" w:cs="Times New Roman"/>
          <w:sz w:val="24"/>
          <w:szCs w:val="24"/>
        </w:rPr>
        <w:t>, администрирование которых осуществляет Администрация.</w:t>
      </w:r>
    </w:p>
    <w:p w:rsidR="009674AC" w:rsidRPr="00482520" w:rsidRDefault="009674AC" w:rsidP="00D65210">
      <w:pPr>
        <w:pStyle w:val="a3"/>
        <w:numPr>
          <w:ilvl w:val="0"/>
          <w:numId w:val="1"/>
        </w:numPr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Прогнозирование доходов бюджета сельского поселения осуществляется в разрезе видов доходов бюджета сельского поселения в соответствии со следующими методами расчета:</w:t>
      </w:r>
    </w:p>
    <w:p w:rsidR="009674AC" w:rsidRPr="00482520" w:rsidRDefault="009674AC" w:rsidP="00D65210">
      <w:pPr>
        <w:pStyle w:val="a3"/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674AC" w:rsidRPr="00482520" w:rsidRDefault="009674AC" w:rsidP="00D65210">
      <w:pPr>
        <w:pStyle w:val="a3"/>
        <w:spacing w:before="240" w:after="0"/>
        <w:ind w:left="-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- </w:t>
      </w:r>
      <w:r w:rsidRPr="00482520">
        <w:rPr>
          <w:rFonts w:ascii="Times New Roman" w:hAnsi="Times New Roman" w:cs="Times New Roman"/>
          <w:color w:val="000000"/>
          <w:sz w:val="24"/>
          <w:szCs w:val="24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674AC" w:rsidRPr="00482520" w:rsidRDefault="009674AC" w:rsidP="00D65210">
      <w:pPr>
        <w:pStyle w:val="a3"/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color w:val="000000"/>
          <w:sz w:val="24"/>
          <w:szCs w:val="24"/>
        </w:rPr>
        <w:t>- иной способ, предусмотренный настоящей методикой.</w:t>
      </w:r>
    </w:p>
    <w:p w:rsidR="00D23697" w:rsidRPr="00482520" w:rsidRDefault="00D23697" w:rsidP="00D65210">
      <w:pPr>
        <w:pStyle w:val="a3"/>
        <w:numPr>
          <w:ilvl w:val="0"/>
          <w:numId w:val="1"/>
        </w:numPr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В состав прогнозируемых Администрацией доходов бюджета сельского поселения, по которым осуществляются расчеты, включаются:</w:t>
      </w:r>
    </w:p>
    <w:p w:rsidR="00D23697" w:rsidRPr="00482520" w:rsidRDefault="00DE7259" w:rsidP="00D65210">
      <w:pPr>
        <w:pStyle w:val="a3"/>
        <w:numPr>
          <w:ilvl w:val="1"/>
          <w:numId w:val="1"/>
        </w:numPr>
        <w:tabs>
          <w:tab w:val="left" w:pos="142"/>
        </w:tabs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Д</w:t>
      </w:r>
      <w:r w:rsidR="00D23697" w:rsidRPr="00482520">
        <w:rPr>
          <w:rFonts w:ascii="Times New Roman" w:hAnsi="Times New Roman" w:cs="Times New Roman"/>
          <w:sz w:val="24"/>
          <w:szCs w:val="24"/>
        </w:rPr>
        <w:t>оходы бюджета в виде гос</w:t>
      </w:r>
      <w:r w:rsidR="00777E8B" w:rsidRPr="00482520"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D23697" w:rsidRPr="00482520">
        <w:rPr>
          <w:rFonts w:ascii="Times New Roman" w:hAnsi="Times New Roman" w:cs="Times New Roman"/>
          <w:sz w:val="24"/>
          <w:szCs w:val="24"/>
        </w:rPr>
        <w:t>пошлины</w:t>
      </w:r>
      <w:r w:rsidR="00777E8B" w:rsidRPr="00482520">
        <w:rPr>
          <w:rFonts w:ascii="Times New Roman" w:hAnsi="Times New Roman" w:cs="Times New Roman"/>
          <w:sz w:val="24"/>
          <w:szCs w:val="24"/>
        </w:rPr>
        <w:t xml:space="preserve"> за совершение нотариальных действий должностными лицами органов местного самоуправления, уполномоченными в соответствии</w:t>
      </w:r>
      <w:r w:rsidR="00A63B61" w:rsidRPr="00482520">
        <w:rPr>
          <w:rFonts w:ascii="Times New Roman" w:hAnsi="Times New Roman" w:cs="Times New Roman"/>
          <w:sz w:val="24"/>
          <w:szCs w:val="24"/>
        </w:rPr>
        <w:t xml:space="preserve"> с законодательными актами Российской Федерации за совершение нотариальных действий</w:t>
      </w:r>
      <w:r w:rsidR="00777E8B"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D23697" w:rsidRPr="00482520">
        <w:rPr>
          <w:rFonts w:ascii="Times New Roman" w:hAnsi="Times New Roman" w:cs="Times New Roman"/>
          <w:sz w:val="24"/>
          <w:szCs w:val="24"/>
        </w:rPr>
        <w:t xml:space="preserve"> –</w:t>
      </w:r>
      <w:r w:rsidR="00947C8E"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D23697" w:rsidRPr="00482520">
        <w:rPr>
          <w:rFonts w:ascii="Times New Roman" w:hAnsi="Times New Roman" w:cs="Times New Roman"/>
          <w:sz w:val="24"/>
          <w:szCs w:val="24"/>
        </w:rPr>
        <w:t>прогноз рас</w:t>
      </w:r>
      <w:r w:rsidR="00947C8E" w:rsidRPr="00482520">
        <w:rPr>
          <w:rFonts w:ascii="Times New Roman" w:hAnsi="Times New Roman" w:cs="Times New Roman"/>
          <w:sz w:val="24"/>
          <w:szCs w:val="24"/>
        </w:rPr>
        <w:t>считывается с</w:t>
      </w:r>
      <w:r w:rsidR="00A63B61"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D23697" w:rsidRPr="00482520">
        <w:rPr>
          <w:rFonts w:ascii="Times New Roman" w:hAnsi="Times New Roman" w:cs="Times New Roman"/>
          <w:sz w:val="24"/>
          <w:szCs w:val="24"/>
        </w:rPr>
        <w:t>применением метода усреднения по следующей формуле:</w:t>
      </w:r>
    </w:p>
    <w:p w:rsidR="00D23697" w:rsidRPr="00482520" w:rsidRDefault="00947C8E" w:rsidP="00D65210">
      <w:pPr>
        <w:pStyle w:val="a3"/>
        <w:spacing w:before="240" w:after="0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="00D23697" w:rsidRPr="00482520">
        <w:rPr>
          <w:rFonts w:ascii="Times New Roman" w:hAnsi="Times New Roman" w:cs="Times New Roman"/>
          <w:sz w:val="24"/>
          <w:szCs w:val="24"/>
        </w:rPr>
        <w:t xml:space="preserve"> = </w:t>
      </w:r>
      <w:r w:rsidR="00D23697" w:rsidRPr="00482520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BB35F0" w:rsidRPr="00482520">
        <w:rPr>
          <w:rFonts w:ascii="Times New Roman" w:hAnsi="Times New Roman" w:cs="Times New Roman"/>
          <w:sz w:val="24"/>
          <w:szCs w:val="24"/>
        </w:rPr>
        <w:t>Д</w:t>
      </w:r>
      <w:r w:rsidR="00D23697" w:rsidRPr="00482520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B433A8" w:rsidRPr="0048252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D23697" w:rsidRPr="00482520">
        <w:rPr>
          <w:rFonts w:ascii="Times New Roman" w:hAnsi="Times New Roman" w:cs="Times New Roman"/>
          <w:sz w:val="24"/>
          <w:szCs w:val="24"/>
        </w:rPr>
        <w:t>, где</w:t>
      </w:r>
    </w:p>
    <w:p w:rsidR="00947C8E" w:rsidRPr="00482520" w:rsidRDefault="00947C8E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– прогноз поступления госпошлины</w:t>
      </w:r>
    </w:p>
    <w:p w:rsidR="00D23697" w:rsidRPr="00482520" w:rsidRDefault="00B433A8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D23697" w:rsidRPr="00482520">
        <w:rPr>
          <w:rFonts w:ascii="Times New Roman" w:hAnsi="Times New Roman" w:cs="Times New Roman"/>
          <w:sz w:val="24"/>
          <w:szCs w:val="24"/>
        </w:rPr>
        <w:t xml:space="preserve"> – суммарный </w:t>
      </w:r>
      <w:r w:rsidR="00947C8E" w:rsidRPr="00482520">
        <w:rPr>
          <w:rFonts w:ascii="Times New Roman" w:hAnsi="Times New Roman" w:cs="Times New Roman"/>
          <w:sz w:val="24"/>
          <w:szCs w:val="24"/>
        </w:rPr>
        <w:t>объем</w:t>
      </w:r>
      <w:r w:rsidR="00D23697" w:rsidRPr="00482520">
        <w:rPr>
          <w:rFonts w:ascii="Times New Roman" w:hAnsi="Times New Roman" w:cs="Times New Roman"/>
          <w:sz w:val="24"/>
          <w:szCs w:val="24"/>
        </w:rPr>
        <w:t xml:space="preserve"> поступлений по прогно</w:t>
      </w:r>
      <w:r w:rsidR="00947C8E" w:rsidRPr="00482520">
        <w:rPr>
          <w:rFonts w:ascii="Times New Roman" w:hAnsi="Times New Roman" w:cs="Times New Roman"/>
          <w:sz w:val="24"/>
          <w:szCs w:val="24"/>
        </w:rPr>
        <w:t>зи</w:t>
      </w:r>
      <w:r w:rsidR="00D23697" w:rsidRPr="00482520">
        <w:rPr>
          <w:rFonts w:ascii="Times New Roman" w:hAnsi="Times New Roman" w:cs="Times New Roman"/>
          <w:sz w:val="24"/>
          <w:szCs w:val="24"/>
        </w:rPr>
        <w:t>руемому коду доходов не менее чем за 3 года, предшествующих текущему финансовому году</w:t>
      </w:r>
      <w:r w:rsidR="00947C8E" w:rsidRPr="00482520">
        <w:rPr>
          <w:rFonts w:ascii="Times New Roman" w:hAnsi="Times New Roman" w:cs="Times New Roman"/>
          <w:sz w:val="24"/>
          <w:szCs w:val="24"/>
        </w:rPr>
        <w:t>;</w:t>
      </w:r>
    </w:p>
    <w:p w:rsidR="00947C8E" w:rsidRPr="00482520" w:rsidRDefault="00B433A8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252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47C8E" w:rsidRPr="00482520">
        <w:rPr>
          <w:rFonts w:ascii="Times New Roman" w:hAnsi="Times New Roman" w:cs="Times New Roman"/>
          <w:sz w:val="24"/>
          <w:szCs w:val="24"/>
        </w:rPr>
        <w:t xml:space="preserve"> – количество лет, за которые используются данные для расчета (не менее 3 лет, предшествующих прогнозируемому)</w:t>
      </w:r>
    </w:p>
    <w:p w:rsidR="00947C8E" w:rsidRPr="00482520" w:rsidRDefault="00D65210" w:rsidP="00D65210">
      <w:pPr>
        <w:pStyle w:val="a3"/>
        <w:numPr>
          <w:ilvl w:val="1"/>
          <w:numId w:val="1"/>
        </w:numPr>
        <w:tabs>
          <w:tab w:val="left" w:pos="142"/>
        </w:tabs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B61" w:rsidRPr="00482520">
        <w:rPr>
          <w:rFonts w:ascii="Times New Roman" w:hAnsi="Times New Roman" w:cs="Times New Roman"/>
          <w:sz w:val="24"/>
          <w:szCs w:val="24"/>
        </w:rPr>
        <w:t xml:space="preserve">Прочие поступления от использования имущества, находящегося в собственности сельских поселений (за исключением муниципальных бюджетных и автономных учреждений, а также имущества муниципальных унитарных предприятий, в том числе казенных) </w:t>
      </w:r>
      <w:r w:rsidR="00BF0DB9" w:rsidRPr="00482520">
        <w:rPr>
          <w:rFonts w:ascii="Times New Roman" w:hAnsi="Times New Roman" w:cs="Times New Roman"/>
          <w:sz w:val="24"/>
          <w:szCs w:val="24"/>
        </w:rPr>
        <w:t>определяются в соответствии с Гражданским Кодексом Российской Федерации ст.17.1 Федерального закона от 26.07.2006г. №135-ФЗ «О защите конкуренции» и Приказом Федеральной антимонопольной службы от 10.02.2010г. №67 «О порядке проведения конкурсов или</w:t>
      </w:r>
      <w:proofErr w:type="gramEnd"/>
      <w:r w:rsidR="00BF0DB9" w:rsidRPr="00482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DB9" w:rsidRPr="00482520">
        <w:rPr>
          <w:rFonts w:ascii="Times New Roman" w:hAnsi="Times New Roman" w:cs="Times New Roman"/>
          <w:sz w:val="24"/>
          <w:szCs w:val="24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имуществ, в перечне видов имущества, в отношении которого заключение указанных договоров может осуществляться путем проведения торгов в форме конкурса», то есть по оценке рыночной стоимости имущества годовой арендной платы.</w:t>
      </w:r>
      <w:proofErr w:type="gramEnd"/>
    </w:p>
    <w:p w:rsidR="00BB35F0" w:rsidRPr="00482520" w:rsidRDefault="00A63B61" w:rsidP="00D65210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Прочие д</w:t>
      </w:r>
      <w:r w:rsidR="0012343A" w:rsidRPr="00482520">
        <w:rPr>
          <w:rFonts w:ascii="Times New Roman" w:hAnsi="Times New Roman" w:cs="Times New Roman"/>
          <w:sz w:val="24"/>
          <w:szCs w:val="24"/>
        </w:rPr>
        <w:t xml:space="preserve">оходы от оказания платных услуг (в пределах компетенций) главным администратором доходов бюджета осуществляется исходя из прогнозируемых объемов оказания платных услуг (работ) и установленных тарифов на оказание платных услуг (работ) </w:t>
      </w:r>
      <w:r w:rsidR="00E55824" w:rsidRPr="00482520">
        <w:rPr>
          <w:rFonts w:ascii="Times New Roman" w:hAnsi="Times New Roman" w:cs="Times New Roman"/>
          <w:sz w:val="24"/>
          <w:szCs w:val="24"/>
        </w:rPr>
        <w:t xml:space="preserve">и </w:t>
      </w:r>
      <w:r w:rsidR="0012343A" w:rsidRPr="00482520">
        <w:rPr>
          <w:rFonts w:ascii="Times New Roman" w:hAnsi="Times New Roman" w:cs="Times New Roman"/>
          <w:sz w:val="24"/>
          <w:szCs w:val="24"/>
        </w:rPr>
        <w:t xml:space="preserve">рассчитываются </w:t>
      </w:r>
      <w:r w:rsidR="0079776D" w:rsidRPr="00482520">
        <w:rPr>
          <w:rFonts w:ascii="Times New Roman" w:hAnsi="Times New Roman" w:cs="Times New Roman"/>
          <w:sz w:val="24"/>
          <w:szCs w:val="24"/>
        </w:rPr>
        <w:t>с применением метода прямого расчета по формуле</w:t>
      </w:r>
      <w:r w:rsidR="0012343A" w:rsidRPr="00482520">
        <w:rPr>
          <w:rFonts w:ascii="Times New Roman" w:hAnsi="Times New Roman" w:cs="Times New Roman"/>
          <w:sz w:val="24"/>
          <w:szCs w:val="24"/>
        </w:rPr>
        <w:t>:</w:t>
      </w:r>
    </w:p>
    <w:p w:rsidR="0012343A" w:rsidRPr="00482520" w:rsidRDefault="0012343A" w:rsidP="00D65210">
      <w:pPr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= </w:t>
      </w:r>
      <w:r w:rsidRPr="00482520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О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52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520">
        <w:rPr>
          <w:rFonts w:ascii="Times New Roman" w:hAnsi="Times New Roman" w:cs="Times New Roman"/>
          <w:sz w:val="24"/>
          <w:szCs w:val="24"/>
        </w:rPr>
        <w:t>Т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>, где</w:t>
      </w:r>
    </w:p>
    <w:p w:rsidR="0012343A" w:rsidRPr="00482520" w:rsidRDefault="0012343A" w:rsidP="00D6521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– прогнозируемая сумма поступлений в бюджет от оказания платных услуг (работ);</w:t>
      </w:r>
    </w:p>
    <w:p w:rsidR="0012343A" w:rsidRPr="00482520" w:rsidRDefault="0012343A" w:rsidP="00D6521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О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C31D1E" w:rsidRPr="00482520">
        <w:rPr>
          <w:rFonts w:ascii="Times New Roman" w:hAnsi="Times New Roman" w:cs="Times New Roman"/>
          <w:sz w:val="24"/>
          <w:szCs w:val="24"/>
        </w:rPr>
        <w:t>–</w:t>
      </w: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C31D1E" w:rsidRPr="00482520">
        <w:rPr>
          <w:rFonts w:ascii="Times New Roman" w:hAnsi="Times New Roman" w:cs="Times New Roman"/>
          <w:sz w:val="24"/>
          <w:szCs w:val="24"/>
        </w:rPr>
        <w:t>прогнозируемый объем (количество) платных услуг;</w:t>
      </w:r>
    </w:p>
    <w:p w:rsidR="00C31D1E" w:rsidRPr="00482520" w:rsidRDefault="00C31D1E" w:rsidP="00D6521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Т</w:t>
      </w:r>
      <w:r w:rsidR="00E55824" w:rsidRPr="00482520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– тариф на оказание единицы услуги, утвержденный соответствующим документом администрации.</w:t>
      </w:r>
    </w:p>
    <w:p w:rsidR="00B433A8" w:rsidRPr="00482520" w:rsidRDefault="00E55824" w:rsidP="00D65210">
      <w:pPr>
        <w:pStyle w:val="a3"/>
        <w:numPr>
          <w:ilvl w:val="1"/>
          <w:numId w:val="1"/>
        </w:numPr>
        <w:tabs>
          <w:tab w:val="left" w:pos="142"/>
        </w:tabs>
        <w:spacing w:before="240"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C31D1E" w:rsidRPr="00482520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A63B61" w:rsidRPr="00482520">
        <w:rPr>
          <w:rFonts w:ascii="Times New Roman" w:hAnsi="Times New Roman" w:cs="Times New Roman"/>
          <w:sz w:val="24"/>
          <w:szCs w:val="24"/>
        </w:rPr>
        <w:t xml:space="preserve">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</w:t>
      </w:r>
      <w:r w:rsidRPr="00482520">
        <w:rPr>
          <w:rFonts w:ascii="Times New Roman" w:hAnsi="Times New Roman" w:cs="Times New Roman"/>
          <w:sz w:val="24"/>
          <w:szCs w:val="24"/>
        </w:rPr>
        <w:t>средств по указанному имуществу прогнозируются с учетом их фактического поступления</w:t>
      </w:r>
    </w:p>
    <w:p w:rsidR="00C31D1E" w:rsidRPr="00482520" w:rsidRDefault="00C31D1E" w:rsidP="00D65210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A63B61" w:rsidRPr="00482520">
        <w:rPr>
          <w:rFonts w:ascii="Times New Roman" w:hAnsi="Times New Roman" w:cs="Times New Roman"/>
          <w:sz w:val="24"/>
          <w:szCs w:val="24"/>
        </w:rPr>
        <w:t>Прочие поступления от денежных взысканий (ш</w:t>
      </w:r>
      <w:r w:rsidRPr="00482520">
        <w:rPr>
          <w:rFonts w:ascii="Times New Roman" w:hAnsi="Times New Roman" w:cs="Times New Roman"/>
          <w:sz w:val="24"/>
          <w:szCs w:val="24"/>
        </w:rPr>
        <w:t>траф</w:t>
      </w:r>
      <w:r w:rsidR="00A63B61" w:rsidRPr="00482520">
        <w:rPr>
          <w:rFonts w:ascii="Times New Roman" w:hAnsi="Times New Roman" w:cs="Times New Roman"/>
          <w:sz w:val="24"/>
          <w:szCs w:val="24"/>
        </w:rPr>
        <w:t xml:space="preserve">ов) и  иных сумм в возмещение ущерба </w:t>
      </w:r>
      <w:r w:rsidRPr="00482520">
        <w:rPr>
          <w:rFonts w:ascii="Times New Roman" w:hAnsi="Times New Roman" w:cs="Times New Roman"/>
          <w:sz w:val="24"/>
          <w:szCs w:val="24"/>
        </w:rPr>
        <w:t>– прогноз рассчитывается с применением метода усреднения по следующей формуле:</w:t>
      </w:r>
    </w:p>
    <w:p w:rsidR="00C31D1E" w:rsidRPr="00482520" w:rsidRDefault="00E55824" w:rsidP="00D65210">
      <w:pPr>
        <w:spacing w:after="0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2520">
        <w:rPr>
          <w:rFonts w:ascii="Times New Roman" w:hAnsi="Times New Roman" w:cs="Times New Roman"/>
          <w:sz w:val="24"/>
          <w:szCs w:val="24"/>
        </w:rPr>
        <w:t>П</w:t>
      </w:r>
      <w:r w:rsidRPr="00482520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="00C31D1E" w:rsidRPr="00482520">
        <w:rPr>
          <w:rFonts w:ascii="Times New Roman" w:hAnsi="Times New Roman" w:cs="Times New Roman"/>
          <w:sz w:val="24"/>
          <w:szCs w:val="24"/>
        </w:rPr>
        <w:t xml:space="preserve"> = </w:t>
      </w:r>
      <w:r w:rsidR="00C31D1E" w:rsidRPr="00482520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="00C31D1E" w:rsidRPr="00482520">
        <w:rPr>
          <w:rFonts w:ascii="Times New Roman" w:hAnsi="Times New Roman" w:cs="Times New Roman"/>
          <w:sz w:val="24"/>
          <w:szCs w:val="24"/>
        </w:rPr>
        <w:t xml:space="preserve"> Д/</w:t>
      </w:r>
      <w:proofErr w:type="spellStart"/>
      <w:proofErr w:type="gramStart"/>
      <w:r w:rsidR="00C31D1E" w:rsidRPr="0048252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31D1E" w:rsidRPr="00482520">
        <w:rPr>
          <w:rFonts w:ascii="Times New Roman" w:hAnsi="Times New Roman" w:cs="Times New Roman"/>
          <w:sz w:val="24"/>
          <w:szCs w:val="24"/>
        </w:rPr>
        <w:t>, где</w:t>
      </w:r>
    </w:p>
    <w:p w:rsidR="00C31D1E" w:rsidRPr="00482520" w:rsidRDefault="00C31D1E" w:rsidP="00D65210">
      <w:pPr>
        <w:pStyle w:val="a3"/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ab/>
      </w:r>
      <w:r w:rsidR="00D65210" w:rsidRPr="004825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5824" w:rsidRPr="00482520">
        <w:rPr>
          <w:rFonts w:ascii="Times New Roman" w:hAnsi="Times New Roman" w:cs="Times New Roman"/>
          <w:sz w:val="24"/>
          <w:szCs w:val="24"/>
        </w:rPr>
        <w:t>П</w:t>
      </w:r>
      <w:r w:rsidR="00E55824" w:rsidRPr="00482520">
        <w:rPr>
          <w:rFonts w:ascii="Times New Roman" w:hAnsi="Times New Roman" w:cs="Times New Roman"/>
          <w:sz w:val="24"/>
          <w:szCs w:val="24"/>
          <w:vertAlign w:val="subscript"/>
        </w:rPr>
        <w:t>ш</w:t>
      </w:r>
      <w:proofErr w:type="spellEnd"/>
      <w:r w:rsidRPr="00482520">
        <w:rPr>
          <w:rFonts w:ascii="Times New Roman" w:hAnsi="Times New Roman" w:cs="Times New Roman"/>
          <w:sz w:val="24"/>
          <w:szCs w:val="24"/>
        </w:rPr>
        <w:t xml:space="preserve"> – прогноз поступления штрафов</w:t>
      </w:r>
    </w:p>
    <w:p w:rsidR="00C31D1E" w:rsidRPr="00482520" w:rsidRDefault="00D65210" w:rsidP="00D65210">
      <w:pPr>
        <w:pStyle w:val="a3"/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    </w:t>
      </w:r>
      <w:r w:rsidR="00C31D1E" w:rsidRPr="00482520">
        <w:rPr>
          <w:rFonts w:ascii="Times New Roman" w:hAnsi="Times New Roman" w:cs="Times New Roman"/>
          <w:sz w:val="24"/>
          <w:szCs w:val="24"/>
        </w:rPr>
        <w:t>Д – суммарный объем поступлений по прогнозируемому коду доходов не менее чем за 3 года, предшествующих текущему финансовому году;</w:t>
      </w:r>
    </w:p>
    <w:p w:rsidR="00C31D1E" w:rsidRPr="00482520" w:rsidRDefault="00D65210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C31D1E" w:rsidRPr="0048252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31D1E" w:rsidRPr="00482520">
        <w:rPr>
          <w:rFonts w:ascii="Times New Roman" w:hAnsi="Times New Roman" w:cs="Times New Roman"/>
          <w:sz w:val="24"/>
          <w:szCs w:val="24"/>
        </w:rPr>
        <w:t xml:space="preserve"> – количество лет, за которые используются данные для расчета (не менее 3 лет, предшествующих прогнозируемому)</w:t>
      </w:r>
    </w:p>
    <w:p w:rsidR="00C31D1E" w:rsidRPr="00482520" w:rsidRDefault="00C31D1E" w:rsidP="00D65210">
      <w:pPr>
        <w:pStyle w:val="a3"/>
        <w:numPr>
          <w:ilvl w:val="1"/>
          <w:numId w:val="1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Прочие </w:t>
      </w:r>
      <w:r w:rsidR="00DE7259" w:rsidRPr="00482520">
        <w:rPr>
          <w:rFonts w:ascii="Times New Roman" w:hAnsi="Times New Roman" w:cs="Times New Roman"/>
          <w:sz w:val="24"/>
          <w:szCs w:val="24"/>
        </w:rPr>
        <w:t xml:space="preserve">неналоговые доходы, не имеющие постоянного характера поступлений и твердо установленных ставок, рассчитываются в соответствии с действующими правовыми </w:t>
      </w:r>
      <w:r w:rsidR="00DE7259" w:rsidRPr="00482520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муниципальными правовыми актами Администрации, с учетом фактического их поступления.</w:t>
      </w:r>
    </w:p>
    <w:p w:rsidR="00DE7259" w:rsidRPr="00482520" w:rsidRDefault="00E55824" w:rsidP="00D65210">
      <w:pPr>
        <w:pStyle w:val="a3"/>
        <w:numPr>
          <w:ilvl w:val="1"/>
          <w:numId w:val="1"/>
        </w:numPr>
        <w:tabs>
          <w:tab w:val="left" w:pos="284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на основании объема расходов бюджета </w:t>
      </w:r>
      <w:r w:rsidR="0079776D" w:rsidRPr="00482520">
        <w:rPr>
          <w:rFonts w:ascii="Times New Roman" w:hAnsi="Times New Roman" w:cs="Times New Roman"/>
          <w:sz w:val="24"/>
          <w:szCs w:val="24"/>
        </w:rPr>
        <w:t xml:space="preserve">Воронежской области и </w:t>
      </w:r>
      <w:r w:rsidR="005C6EA7" w:rsidRPr="00482520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9776D" w:rsidRPr="00482520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="0079776D" w:rsidRPr="0048252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48252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DE7259" w:rsidRPr="00482520" w:rsidRDefault="00E55824" w:rsidP="00D65210">
      <w:pPr>
        <w:pStyle w:val="a3"/>
        <w:numPr>
          <w:ilvl w:val="1"/>
          <w:numId w:val="1"/>
        </w:numPr>
        <w:tabs>
          <w:tab w:val="left" w:pos="142"/>
        </w:tabs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 xml:space="preserve"> </w:t>
      </w:r>
      <w:r w:rsidR="00DE7259" w:rsidRPr="00482520">
        <w:rPr>
          <w:rFonts w:ascii="Times New Roman" w:hAnsi="Times New Roman" w:cs="Times New Roman"/>
          <w:sz w:val="24"/>
          <w:szCs w:val="24"/>
        </w:rPr>
        <w:t xml:space="preserve">По другим видам доходов </w:t>
      </w:r>
      <w:r w:rsidR="00223AA7" w:rsidRPr="00482520">
        <w:rPr>
          <w:rFonts w:ascii="Times New Roman" w:hAnsi="Times New Roman" w:cs="Times New Roman"/>
          <w:sz w:val="24"/>
          <w:szCs w:val="24"/>
        </w:rPr>
        <w:t>прогнозируемый объем поступления рассчитывается исходя из предполагаемых объемов.</w:t>
      </w:r>
    </w:p>
    <w:p w:rsidR="00223AA7" w:rsidRPr="00482520" w:rsidRDefault="00223AA7" w:rsidP="00D65210">
      <w:pPr>
        <w:pStyle w:val="a3"/>
        <w:numPr>
          <w:ilvl w:val="0"/>
          <w:numId w:val="1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В процессе исполнения бюджета сельского поселения возможна корректировка объема прогноза поступления доходов на сумму превышения фактического объема их поступления в текущем финансовом году.</w:t>
      </w:r>
    </w:p>
    <w:p w:rsidR="00223AA7" w:rsidRPr="00482520" w:rsidRDefault="00223AA7" w:rsidP="00D65210">
      <w:pPr>
        <w:pStyle w:val="a3"/>
        <w:numPr>
          <w:ilvl w:val="0"/>
          <w:numId w:val="1"/>
        </w:num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2520">
        <w:rPr>
          <w:rFonts w:ascii="Times New Roman" w:hAnsi="Times New Roman" w:cs="Times New Roman"/>
          <w:sz w:val="24"/>
          <w:szCs w:val="24"/>
        </w:rPr>
        <w:t>Методика подлежит уточнению при изменении бюджетного законодательства или иных нормативных правовых актов, а также в случае изменения функций Администрации.</w:t>
      </w:r>
    </w:p>
    <w:p w:rsidR="00223AA7" w:rsidRPr="00482520" w:rsidRDefault="00223AA7" w:rsidP="00D65210">
      <w:pPr>
        <w:pStyle w:val="a3"/>
        <w:spacing w:before="240" w:after="0"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77E8B" w:rsidRPr="00482520" w:rsidRDefault="00777E8B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55824" w:rsidRPr="00482520" w:rsidRDefault="00E55824" w:rsidP="000E291B">
      <w:pPr>
        <w:pStyle w:val="a3"/>
        <w:spacing w:before="240" w:after="0"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77E8B" w:rsidRPr="00482520" w:rsidRDefault="00777E8B" w:rsidP="00777E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7E8B" w:rsidRPr="00482520" w:rsidSect="00D6521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646"/>
    <w:multiLevelType w:val="multilevel"/>
    <w:tmpl w:val="04C2F2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725256E"/>
    <w:multiLevelType w:val="multilevel"/>
    <w:tmpl w:val="80BC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92F2925"/>
    <w:multiLevelType w:val="hybridMultilevel"/>
    <w:tmpl w:val="C8363D1A"/>
    <w:lvl w:ilvl="0" w:tplc="6F9638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C81"/>
    <w:rsid w:val="000308F7"/>
    <w:rsid w:val="000B240A"/>
    <w:rsid w:val="000E291B"/>
    <w:rsid w:val="000E55CB"/>
    <w:rsid w:val="0012343A"/>
    <w:rsid w:val="001F228B"/>
    <w:rsid w:val="00223AA7"/>
    <w:rsid w:val="00472BB3"/>
    <w:rsid w:val="00482520"/>
    <w:rsid w:val="005C6EA7"/>
    <w:rsid w:val="00622095"/>
    <w:rsid w:val="00632A16"/>
    <w:rsid w:val="00777E8B"/>
    <w:rsid w:val="0079776D"/>
    <w:rsid w:val="00822711"/>
    <w:rsid w:val="00872392"/>
    <w:rsid w:val="00873C81"/>
    <w:rsid w:val="008961CB"/>
    <w:rsid w:val="00947C8E"/>
    <w:rsid w:val="009674AC"/>
    <w:rsid w:val="00A44D16"/>
    <w:rsid w:val="00A63B61"/>
    <w:rsid w:val="00A67D27"/>
    <w:rsid w:val="00B433A8"/>
    <w:rsid w:val="00B94A70"/>
    <w:rsid w:val="00BB0B39"/>
    <w:rsid w:val="00BB35F0"/>
    <w:rsid w:val="00BE41DA"/>
    <w:rsid w:val="00BE727C"/>
    <w:rsid w:val="00BF0DB9"/>
    <w:rsid w:val="00C31D1E"/>
    <w:rsid w:val="00D23697"/>
    <w:rsid w:val="00D65210"/>
    <w:rsid w:val="00DE7259"/>
    <w:rsid w:val="00E55824"/>
    <w:rsid w:val="00E8547F"/>
    <w:rsid w:val="00F152B3"/>
    <w:rsid w:val="00F305A8"/>
    <w:rsid w:val="00FA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9548-3022-41DC-A226-25DB314B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dohod2</dc:creator>
  <cp:lastModifiedBy>User</cp:lastModifiedBy>
  <cp:revision>4</cp:revision>
  <cp:lastPrinted>2016-08-31T08:09:00Z</cp:lastPrinted>
  <dcterms:created xsi:type="dcterms:W3CDTF">2016-08-31T10:39:00Z</dcterms:created>
  <dcterms:modified xsi:type="dcterms:W3CDTF">2016-09-13T12:47:00Z</dcterms:modified>
</cp:coreProperties>
</file>